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222CD4" w:rsidRDefault="000E1F39" w:rsidP="00D44859">
      <w:pPr>
        <w:spacing w:after="0" w:line="360" w:lineRule="auto"/>
        <w:jc w:val="center"/>
        <w:rPr>
          <w:rFonts w:ascii="Times New Roman" w:hAnsi="Times New Roman"/>
          <w:b/>
          <w:sz w:val="28"/>
        </w:rPr>
      </w:pPr>
      <w:bookmarkStart w:id="0" w:name="_GoBack"/>
      <w:bookmarkEnd w:id="0"/>
      <w:r w:rsidRPr="00222CD4">
        <w:rPr>
          <w:rFonts w:ascii="Times New Roman" w:hAnsi="Times New Roman"/>
          <w:b/>
          <w:sz w:val="28"/>
        </w:rPr>
        <w:t>Obrazac 20.</w:t>
      </w:r>
    </w:p>
    <w:p w:rsidR="000E1F39" w:rsidRPr="00222CD4" w:rsidRDefault="000E1F39" w:rsidP="00D44859">
      <w:pPr>
        <w:spacing w:after="0" w:line="360" w:lineRule="auto"/>
        <w:jc w:val="center"/>
        <w:rPr>
          <w:rFonts w:ascii="Times New Roman" w:hAnsi="Times New Roman"/>
          <w:b/>
          <w:sz w:val="24"/>
        </w:rPr>
      </w:pPr>
      <w:r w:rsidRPr="00222CD4">
        <w:rPr>
          <w:rFonts w:ascii="Times New Roman" w:hAnsi="Times New Roman"/>
          <w:b/>
          <w:sz w:val="24"/>
        </w:rPr>
        <w:t xml:space="preserve">IZVJEŠĆE </w:t>
      </w:r>
      <w:r w:rsidRPr="00222CD4">
        <w:rPr>
          <w:rFonts w:ascii="Times New Roman" w:hAnsi="Times New Roman"/>
          <w:b/>
          <w:sz w:val="24"/>
          <w:szCs w:val="24"/>
        </w:rPr>
        <w:t>STEČAJNOGA</w:t>
      </w:r>
      <w:r w:rsidRPr="00222CD4">
        <w:rPr>
          <w:rFonts w:ascii="Times New Roman" w:hAnsi="Times New Roman"/>
          <w:b/>
          <w:sz w:val="24"/>
        </w:rPr>
        <w:t xml:space="preserve"> UPRAVITELJA O TIJEKU </w:t>
      </w:r>
      <w:r w:rsidRPr="00222CD4">
        <w:rPr>
          <w:rFonts w:ascii="Times New Roman" w:hAnsi="Times New Roman"/>
          <w:b/>
          <w:sz w:val="24"/>
          <w:szCs w:val="24"/>
        </w:rPr>
        <w:t>STEČAJNOGA</w:t>
      </w:r>
      <w:r w:rsidRPr="00222CD4">
        <w:rPr>
          <w:rFonts w:ascii="Times New Roman" w:hAnsi="Times New Roman"/>
          <w:b/>
          <w:sz w:val="24"/>
        </w:rPr>
        <w:t xml:space="preserve"> POSTUPKA I STANJU STEČAJNE MASE</w:t>
      </w:r>
    </w:p>
    <w:p w:rsidR="000E1F39" w:rsidRPr="00222CD4" w:rsidRDefault="000E1F39" w:rsidP="00D44859">
      <w:pPr>
        <w:spacing w:after="0" w:line="360" w:lineRule="auto"/>
        <w:jc w:val="center"/>
        <w:rPr>
          <w:rFonts w:ascii="Times New Roman" w:hAnsi="Times New Roman"/>
          <w:sz w:val="24"/>
        </w:rPr>
      </w:pPr>
    </w:p>
    <w:p w:rsidR="000E1F39" w:rsidRPr="00222CD4" w:rsidRDefault="000E1F39" w:rsidP="00D44859">
      <w:pPr>
        <w:spacing w:after="0" w:line="360" w:lineRule="auto"/>
        <w:jc w:val="both"/>
        <w:rPr>
          <w:rFonts w:ascii="Times New Roman" w:hAnsi="Times New Roman"/>
          <w:sz w:val="24"/>
        </w:rPr>
      </w:pPr>
      <w:r w:rsidRPr="00222CD4">
        <w:rPr>
          <w:rFonts w:ascii="Times New Roman" w:hAnsi="Times New Roman"/>
          <w:sz w:val="24"/>
          <w:szCs w:val="24"/>
        </w:rPr>
        <w:t>Nadle</w:t>
      </w:r>
      <w:r w:rsidRPr="00222CD4">
        <w:rPr>
          <w:rFonts w:ascii="Times New Roman" w:hAnsi="Times New Roman"/>
          <w:sz w:val="24"/>
        </w:rPr>
        <w:t>ž</w:t>
      </w:r>
      <w:r w:rsidRPr="00222CD4">
        <w:rPr>
          <w:rFonts w:ascii="Times New Roman" w:hAnsi="Times New Roman"/>
          <w:sz w:val="24"/>
          <w:szCs w:val="24"/>
        </w:rPr>
        <w:t>ni</w:t>
      </w:r>
      <w:r w:rsidRPr="00222CD4">
        <w:rPr>
          <w:rFonts w:ascii="Times New Roman" w:hAnsi="Times New Roman"/>
          <w:sz w:val="24"/>
        </w:rPr>
        <w:t xml:space="preserve"> </w:t>
      </w:r>
      <w:r w:rsidRPr="00222CD4">
        <w:rPr>
          <w:rFonts w:ascii="Times New Roman" w:hAnsi="Times New Roman"/>
          <w:sz w:val="24"/>
          <w:szCs w:val="24"/>
        </w:rPr>
        <w:t>trgova</w:t>
      </w:r>
      <w:r w:rsidRPr="00222CD4">
        <w:rPr>
          <w:rFonts w:ascii="Times New Roman" w:hAnsi="Times New Roman"/>
          <w:sz w:val="24"/>
        </w:rPr>
        <w:t>č</w:t>
      </w:r>
      <w:r w:rsidRPr="00222CD4">
        <w:rPr>
          <w:rFonts w:ascii="Times New Roman" w:hAnsi="Times New Roman"/>
          <w:sz w:val="24"/>
          <w:szCs w:val="24"/>
        </w:rPr>
        <w:t>ki</w:t>
      </w:r>
      <w:r w:rsidRPr="00222CD4">
        <w:rPr>
          <w:rFonts w:ascii="Times New Roman" w:hAnsi="Times New Roman"/>
          <w:sz w:val="24"/>
        </w:rPr>
        <w:t xml:space="preserve"> </w:t>
      </w:r>
      <w:r w:rsidRPr="00222CD4">
        <w:rPr>
          <w:rFonts w:ascii="Times New Roman" w:hAnsi="Times New Roman"/>
          <w:sz w:val="24"/>
          <w:szCs w:val="24"/>
        </w:rPr>
        <w:t>sud</w:t>
      </w:r>
      <w:r w:rsidRPr="00222CD4">
        <w:rPr>
          <w:rFonts w:ascii="Times New Roman" w:hAnsi="Times New Roman"/>
          <w:sz w:val="24"/>
        </w:rPr>
        <w:t xml:space="preserve"> </w:t>
      </w:r>
      <w:r w:rsidR="00CA18B2" w:rsidRPr="00222CD4">
        <w:rPr>
          <w:rFonts w:ascii="Times New Roman" w:hAnsi="Times New Roman"/>
          <w:sz w:val="24"/>
        </w:rPr>
        <w:t xml:space="preserve">u </w:t>
      </w:r>
      <w:r w:rsidR="0070207B" w:rsidRPr="00222CD4">
        <w:rPr>
          <w:rFonts w:ascii="Times New Roman" w:hAnsi="Times New Roman"/>
          <w:sz w:val="24"/>
        </w:rPr>
        <w:t>Varaždinu</w:t>
      </w:r>
    </w:p>
    <w:p w:rsidR="000E1F39" w:rsidRPr="00222CD4" w:rsidRDefault="000E1F39" w:rsidP="00D44859">
      <w:pPr>
        <w:spacing w:after="0" w:line="360" w:lineRule="auto"/>
        <w:jc w:val="both"/>
        <w:rPr>
          <w:rFonts w:ascii="Times New Roman" w:hAnsi="Times New Roman"/>
          <w:sz w:val="24"/>
          <w:szCs w:val="24"/>
        </w:rPr>
      </w:pPr>
      <w:r w:rsidRPr="00222CD4">
        <w:rPr>
          <w:rFonts w:ascii="Times New Roman" w:hAnsi="Times New Roman"/>
          <w:sz w:val="24"/>
          <w:szCs w:val="24"/>
        </w:rPr>
        <w:t xml:space="preserve">Poslovni broj spisa </w:t>
      </w:r>
      <w:r w:rsidR="0070207B" w:rsidRPr="00222CD4">
        <w:rPr>
          <w:rFonts w:ascii="Times New Roman" w:hAnsi="Times New Roman"/>
          <w:sz w:val="24"/>
          <w:szCs w:val="24"/>
        </w:rPr>
        <w:t>St-71</w:t>
      </w:r>
      <w:r w:rsidR="00CA18B2" w:rsidRPr="00222CD4">
        <w:rPr>
          <w:rFonts w:ascii="Times New Roman" w:hAnsi="Times New Roman"/>
          <w:sz w:val="24"/>
          <w:szCs w:val="24"/>
        </w:rPr>
        <w:t>/</w:t>
      </w:r>
      <w:r w:rsidR="0070207B" w:rsidRPr="00222CD4">
        <w:rPr>
          <w:rFonts w:ascii="Times New Roman" w:hAnsi="Times New Roman"/>
          <w:sz w:val="24"/>
          <w:szCs w:val="24"/>
        </w:rPr>
        <w:t>20</w:t>
      </w:r>
      <w:r w:rsidR="00CA18B2" w:rsidRPr="00222CD4">
        <w:rPr>
          <w:rFonts w:ascii="Times New Roman" w:hAnsi="Times New Roman"/>
          <w:sz w:val="24"/>
          <w:szCs w:val="24"/>
        </w:rPr>
        <w:t>14</w:t>
      </w:r>
    </w:p>
    <w:p w:rsidR="0070207B" w:rsidRPr="00222CD4" w:rsidRDefault="0070207B" w:rsidP="00D44859">
      <w:pPr>
        <w:spacing w:after="0" w:line="360" w:lineRule="auto"/>
        <w:rPr>
          <w:rFonts w:ascii="Times New Roman" w:hAnsi="Times New Roman"/>
          <w:sz w:val="24"/>
          <w:szCs w:val="24"/>
        </w:rPr>
      </w:pPr>
      <w:r w:rsidRPr="00222CD4">
        <w:rPr>
          <w:rFonts w:ascii="Times New Roman" w:hAnsi="Times New Roman"/>
          <w:sz w:val="24"/>
          <w:szCs w:val="24"/>
        </w:rPr>
        <w:t xml:space="preserve">INDUSTRIJA MESA IVANEC </w:t>
      </w:r>
      <w:r w:rsidR="00CA18B2" w:rsidRPr="00222CD4">
        <w:rPr>
          <w:rFonts w:ascii="Times New Roman" w:hAnsi="Times New Roman"/>
          <w:sz w:val="24"/>
          <w:szCs w:val="24"/>
        </w:rPr>
        <w:t xml:space="preserve">d.o.o.u stečaju, </w:t>
      </w:r>
      <w:r w:rsidRPr="00222CD4">
        <w:rPr>
          <w:rFonts w:ascii="Times New Roman" w:hAnsi="Times New Roman"/>
          <w:sz w:val="24"/>
          <w:szCs w:val="24"/>
        </w:rPr>
        <w:t>Varaždinska 35, Ivanec</w:t>
      </w:r>
      <w:r w:rsidR="00CA18B2" w:rsidRPr="00222CD4">
        <w:rPr>
          <w:rFonts w:ascii="Times New Roman" w:hAnsi="Times New Roman"/>
          <w:sz w:val="24"/>
          <w:szCs w:val="24"/>
        </w:rPr>
        <w:t xml:space="preserve">, OIB: </w:t>
      </w:r>
      <w:r w:rsidRPr="00222CD4">
        <w:rPr>
          <w:rFonts w:ascii="Times New Roman" w:hAnsi="Times New Roman"/>
          <w:sz w:val="24"/>
          <w:szCs w:val="24"/>
        </w:rPr>
        <w:t>84489481271</w:t>
      </w:r>
    </w:p>
    <w:p w:rsidR="000E1F39" w:rsidRPr="00222CD4" w:rsidRDefault="000E1F39" w:rsidP="00D44859">
      <w:pPr>
        <w:spacing w:after="0" w:line="360" w:lineRule="auto"/>
        <w:rPr>
          <w:rFonts w:ascii="Times New Roman" w:hAnsi="Times New Roman"/>
          <w:sz w:val="24"/>
          <w:szCs w:val="24"/>
        </w:rPr>
      </w:pPr>
    </w:p>
    <w:p w:rsidR="006C4219" w:rsidRPr="00222CD4" w:rsidRDefault="000E1F39" w:rsidP="00D44859">
      <w:pPr>
        <w:spacing w:after="0" w:line="360" w:lineRule="auto"/>
        <w:jc w:val="both"/>
        <w:rPr>
          <w:rFonts w:ascii="Times New Roman" w:hAnsi="Times New Roman"/>
          <w:sz w:val="24"/>
          <w:szCs w:val="24"/>
        </w:rPr>
      </w:pPr>
      <w:r w:rsidRPr="00222CD4">
        <w:rPr>
          <w:rFonts w:ascii="Times New Roman" w:hAnsi="Times New Roman"/>
          <w:sz w:val="24"/>
          <w:szCs w:val="24"/>
        </w:rPr>
        <w:t xml:space="preserve">I.  TIJEK STEČAJNOGA POSTUPKA U RAZDOBLJU </w:t>
      </w:r>
      <w:r w:rsidR="0070207B" w:rsidRPr="00222CD4">
        <w:rPr>
          <w:rFonts w:ascii="Times New Roman" w:hAnsi="Times New Roman"/>
          <w:sz w:val="24"/>
          <w:szCs w:val="24"/>
        </w:rPr>
        <w:t>OD 01.</w:t>
      </w:r>
      <w:r w:rsidR="00E3493D">
        <w:rPr>
          <w:rFonts w:ascii="Times New Roman" w:hAnsi="Times New Roman"/>
          <w:sz w:val="24"/>
          <w:szCs w:val="24"/>
        </w:rPr>
        <w:t>siječnja 2017</w:t>
      </w:r>
      <w:r w:rsidR="00B31608" w:rsidRPr="00222CD4">
        <w:rPr>
          <w:rFonts w:ascii="Times New Roman" w:hAnsi="Times New Roman"/>
          <w:sz w:val="24"/>
          <w:szCs w:val="24"/>
        </w:rPr>
        <w:t xml:space="preserve">  DO 31</w:t>
      </w:r>
      <w:r w:rsidR="00CA18B2" w:rsidRPr="00222CD4">
        <w:rPr>
          <w:rFonts w:ascii="Times New Roman" w:hAnsi="Times New Roman"/>
          <w:sz w:val="24"/>
          <w:szCs w:val="24"/>
        </w:rPr>
        <w:t xml:space="preserve">. </w:t>
      </w:r>
      <w:r w:rsidR="00E3493D">
        <w:rPr>
          <w:rFonts w:ascii="Times New Roman" w:hAnsi="Times New Roman"/>
          <w:sz w:val="24"/>
          <w:szCs w:val="24"/>
        </w:rPr>
        <w:t>ožujka 2017</w:t>
      </w:r>
    </w:p>
    <w:p w:rsidR="00565820" w:rsidRDefault="00565820" w:rsidP="00565820">
      <w:pPr>
        <w:spacing w:after="0" w:line="360" w:lineRule="auto"/>
        <w:jc w:val="both"/>
        <w:rPr>
          <w:rFonts w:ascii="Times New Roman" w:hAnsi="Times New Roman"/>
          <w:sz w:val="24"/>
          <w:szCs w:val="24"/>
        </w:rPr>
      </w:pPr>
    </w:p>
    <w:p w:rsidR="00565820" w:rsidRDefault="00565820" w:rsidP="009F565F">
      <w:pPr>
        <w:spacing w:after="0" w:line="360" w:lineRule="auto"/>
        <w:ind w:firstLine="708"/>
        <w:jc w:val="both"/>
        <w:rPr>
          <w:rFonts w:ascii="Times New Roman" w:hAnsi="Times New Roman"/>
          <w:sz w:val="24"/>
          <w:szCs w:val="24"/>
        </w:rPr>
      </w:pPr>
      <w:r>
        <w:rPr>
          <w:rFonts w:ascii="Times New Roman" w:hAnsi="Times New Roman"/>
          <w:sz w:val="24"/>
          <w:szCs w:val="24"/>
        </w:rPr>
        <w:t xml:space="preserve">Dana 16.siječnja 2017 godine održano je ročište u predmetu </w:t>
      </w:r>
      <w:r w:rsidRPr="00D97696">
        <w:rPr>
          <w:rFonts w:ascii="Times New Roman" w:hAnsi="Times New Roman"/>
          <w:sz w:val="24"/>
          <w:szCs w:val="24"/>
        </w:rPr>
        <w:t xml:space="preserve">poslovi broj </w:t>
      </w:r>
      <w:proofErr w:type="spellStart"/>
      <w:r w:rsidRPr="00D97696">
        <w:rPr>
          <w:rFonts w:ascii="Times New Roman" w:hAnsi="Times New Roman"/>
          <w:sz w:val="24"/>
          <w:szCs w:val="24"/>
        </w:rPr>
        <w:t>Povrv</w:t>
      </w:r>
      <w:proofErr w:type="spellEnd"/>
      <w:r w:rsidRPr="00D97696">
        <w:rPr>
          <w:rFonts w:ascii="Times New Roman" w:hAnsi="Times New Roman"/>
          <w:sz w:val="24"/>
          <w:szCs w:val="24"/>
        </w:rPr>
        <w:t>-422/16</w:t>
      </w:r>
      <w:r>
        <w:rPr>
          <w:rFonts w:ascii="Times New Roman" w:hAnsi="Times New Roman"/>
          <w:sz w:val="24"/>
          <w:szCs w:val="24"/>
        </w:rPr>
        <w:t>, na koje tužitelj nije pristupio iako je uredno zaprimio poziv</w:t>
      </w:r>
      <w:r w:rsidR="009F565F">
        <w:rPr>
          <w:rFonts w:ascii="Times New Roman" w:hAnsi="Times New Roman"/>
          <w:sz w:val="24"/>
          <w:szCs w:val="24"/>
        </w:rPr>
        <w:t xml:space="preserve">. </w:t>
      </w:r>
      <w:r>
        <w:rPr>
          <w:rFonts w:ascii="Times New Roman" w:hAnsi="Times New Roman"/>
          <w:sz w:val="24"/>
          <w:szCs w:val="24"/>
        </w:rPr>
        <w:t xml:space="preserve">Tužitelj je podneskom zaprimljenim na Sudu dana 27.veljače 2017 zatražio povrat u prijašnje stanje, te u njemu iznio niz neistinitih činjenica. Tužitelj ističe da je dana 16.siječnja 2017. Godine zaprimio poziv stečajnog upravitelja za odgodu ročišta, brkajući pri tome da se taj poziv odnosio na predmet poslovni broj </w:t>
      </w:r>
      <w:proofErr w:type="spellStart"/>
      <w:r>
        <w:rPr>
          <w:rFonts w:ascii="Times New Roman" w:hAnsi="Times New Roman"/>
          <w:sz w:val="24"/>
          <w:szCs w:val="24"/>
        </w:rPr>
        <w:t>Povrv</w:t>
      </w:r>
      <w:proofErr w:type="spellEnd"/>
      <w:r>
        <w:rPr>
          <w:rFonts w:ascii="Times New Roman" w:hAnsi="Times New Roman"/>
          <w:sz w:val="24"/>
          <w:szCs w:val="24"/>
        </w:rPr>
        <w:t>-423/16, ročište u kojem je bilo zakazano za dan 20.siječnja 2017 godine. Na odgodu ročišta zakazanog za dan 20.siječnja 2017 godine tužitelj je i pristao, te je i</w:t>
      </w:r>
      <w:r w:rsidRPr="00565820">
        <w:rPr>
          <w:rFonts w:ascii="Times New Roman" w:hAnsi="Times New Roman"/>
          <w:sz w:val="24"/>
          <w:szCs w:val="24"/>
        </w:rPr>
        <w:t xml:space="preserve">duće ročište zakazano za 08.ožujka 2017 godine. </w:t>
      </w:r>
      <w:r>
        <w:rPr>
          <w:rFonts w:ascii="Times New Roman" w:hAnsi="Times New Roman"/>
          <w:sz w:val="24"/>
          <w:szCs w:val="24"/>
        </w:rPr>
        <w:t xml:space="preserve">Tužitelj je u </w:t>
      </w:r>
      <w:r w:rsidRPr="00565820">
        <w:rPr>
          <w:rFonts w:ascii="Times New Roman" w:hAnsi="Times New Roman"/>
          <w:sz w:val="24"/>
          <w:szCs w:val="24"/>
        </w:rPr>
        <w:t>predmet</w:t>
      </w:r>
      <w:r>
        <w:rPr>
          <w:rFonts w:ascii="Times New Roman" w:hAnsi="Times New Roman"/>
          <w:sz w:val="24"/>
          <w:szCs w:val="24"/>
        </w:rPr>
        <w:t>u</w:t>
      </w:r>
      <w:r w:rsidRPr="00565820">
        <w:rPr>
          <w:rFonts w:ascii="Times New Roman" w:hAnsi="Times New Roman"/>
          <w:sz w:val="24"/>
          <w:szCs w:val="24"/>
        </w:rPr>
        <w:t xml:space="preserve"> poslovni broj </w:t>
      </w:r>
      <w:proofErr w:type="spellStart"/>
      <w:r w:rsidRPr="00565820">
        <w:rPr>
          <w:rFonts w:ascii="Times New Roman" w:hAnsi="Times New Roman"/>
          <w:sz w:val="24"/>
          <w:szCs w:val="24"/>
        </w:rPr>
        <w:t>Povrv</w:t>
      </w:r>
      <w:proofErr w:type="spellEnd"/>
      <w:r w:rsidRPr="00565820">
        <w:rPr>
          <w:rFonts w:ascii="Times New Roman" w:hAnsi="Times New Roman"/>
          <w:sz w:val="24"/>
          <w:szCs w:val="24"/>
        </w:rPr>
        <w:t>-423/16</w:t>
      </w:r>
      <w:r>
        <w:rPr>
          <w:rFonts w:ascii="Times New Roman" w:hAnsi="Times New Roman"/>
          <w:sz w:val="24"/>
          <w:szCs w:val="24"/>
        </w:rPr>
        <w:t xml:space="preserve"> kasnije i povukao tužbu.</w:t>
      </w:r>
    </w:p>
    <w:p w:rsidR="00565820" w:rsidRDefault="00565820" w:rsidP="00D44859">
      <w:pPr>
        <w:spacing w:after="0" w:line="360" w:lineRule="auto"/>
        <w:ind w:firstLine="709"/>
        <w:jc w:val="both"/>
        <w:rPr>
          <w:rFonts w:ascii="Times New Roman" w:hAnsi="Times New Roman"/>
          <w:sz w:val="24"/>
          <w:szCs w:val="24"/>
        </w:rPr>
      </w:pPr>
      <w:r>
        <w:rPr>
          <w:rFonts w:ascii="Times New Roman" w:hAnsi="Times New Roman"/>
          <w:sz w:val="24"/>
          <w:szCs w:val="24"/>
        </w:rPr>
        <w:t xml:space="preserve">Sud je donio rješenje o prodaji nekretnina u vlasništvu stečajnog dužnika, te je Sudu dan prijedlog za donošenje zaključka o prodaji, donošenje kojeg se očekuje u skorijem roku. </w:t>
      </w:r>
    </w:p>
    <w:p w:rsidR="006C4219" w:rsidRDefault="006C4219" w:rsidP="00D44859">
      <w:pPr>
        <w:spacing w:after="0" w:line="360" w:lineRule="auto"/>
        <w:ind w:firstLine="709"/>
        <w:jc w:val="both"/>
        <w:rPr>
          <w:rFonts w:ascii="Times New Roman" w:hAnsi="Times New Roman"/>
          <w:sz w:val="24"/>
          <w:szCs w:val="24"/>
        </w:rPr>
      </w:pPr>
      <w:r w:rsidRPr="00222CD4">
        <w:rPr>
          <w:rFonts w:ascii="Times New Roman" w:hAnsi="Times New Roman"/>
          <w:sz w:val="24"/>
          <w:szCs w:val="24"/>
        </w:rPr>
        <w:t xml:space="preserve">Odvjetničko društvo Petrić je nastavilo postupke naplate od dužnikovih dužnika. </w:t>
      </w:r>
    </w:p>
    <w:p w:rsidR="00934272" w:rsidRPr="00222CD4" w:rsidRDefault="00934272" w:rsidP="00D44859">
      <w:pPr>
        <w:spacing w:after="0" w:line="360" w:lineRule="auto"/>
        <w:ind w:firstLine="709"/>
        <w:jc w:val="both"/>
        <w:rPr>
          <w:rFonts w:ascii="Times New Roman" w:hAnsi="Times New Roman"/>
          <w:sz w:val="24"/>
          <w:szCs w:val="24"/>
        </w:rPr>
      </w:pPr>
    </w:p>
    <w:p w:rsidR="00A01AAB" w:rsidRPr="00222CD4" w:rsidRDefault="00CF5C14" w:rsidP="00CF5C14">
      <w:pPr>
        <w:spacing w:after="0" w:line="360" w:lineRule="auto"/>
        <w:ind w:firstLine="708"/>
        <w:jc w:val="both"/>
        <w:rPr>
          <w:rFonts w:ascii="Times New Roman" w:hAnsi="Times New Roman"/>
          <w:sz w:val="24"/>
          <w:szCs w:val="24"/>
        </w:rPr>
      </w:pPr>
      <w:r w:rsidRPr="00222CD4">
        <w:rPr>
          <w:rFonts w:ascii="Times New Roman" w:hAnsi="Times New Roman"/>
          <w:sz w:val="24"/>
          <w:szCs w:val="24"/>
        </w:rPr>
        <w:t>Pregled prometa po žiro računima stečajnog dužnika u izvještajnom razdoblju prikazan je u slijedećoj tabeli:</w:t>
      </w:r>
    </w:p>
    <w:tbl>
      <w:tblPr>
        <w:tblW w:w="10071" w:type="dxa"/>
        <w:tblInd w:w="108" w:type="dxa"/>
        <w:tblLayout w:type="fixed"/>
        <w:tblLook w:val="04A0" w:firstRow="1" w:lastRow="0" w:firstColumn="1" w:lastColumn="0" w:noHBand="0" w:noVBand="1"/>
      </w:tblPr>
      <w:tblGrid>
        <w:gridCol w:w="3834"/>
        <w:gridCol w:w="1559"/>
        <w:gridCol w:w="1559"/>
        <w:gridCol w:w="1559"/>
        <w:gridCol w:w="1560"/>
      </w:tblGrid>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stanje 31.12.2016</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87.731,80 kn</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 </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Opis</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31.01.2017</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28.02.2017</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31.03.2017</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UKUPNO</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PRILIV SREDSTAVA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 </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Najamnine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217,70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217,70</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xml:space="preserve">Zdenka </w:t>
            </w:r>
            <w:proofErr w:type="spellStart"/>
            <w:r w:rsidRPr="00934272">
              <w:rPr>
                <w:rFonts w:ascii="Times New Roman" w:eastAsia="Times New Roman" w:hAnsi="Times New Roman"/>
                <w:color w:val="000000"/>
                <w:sz w:val="24"/>
                <w:szCs w:val="24"/>
              </w:rPr>
              <w:t>Kursan</w:t>
            </w:r>
            <w:proofErr w:type="spellEnd"/>
            <w:r w:rsidRPr="00934272">
              <w:rPr>
                <w:rFonts w:ascii="Times New Roman" w:eastAsia="Times New Roman" w:hAnsi="Times New Roman"/>
                <w:color w:val="000000"/>
                <w:sz w:val="24"/>
                <w:szCs w:val="24"/>
              </w:rPr>
              <w:t xml:space="preserve"> - obustave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506,93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506,93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752,71</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1.766,57</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xml:space="preserve">Sandra </w:t>
            </w:r>
            <w:proofErr w:type="spellStart"/>
            <w:r w:rsidRPr="00934272">
              <w:rPr>
                <w:rFonts w:ascii="Times New Roman" w:eastAsia="Times New Roman" w:hAnsi="Times New Roman"/>
                <w:color w:val="000000"/>
                <w:sz w:val="24"/>
                <w:szCs w:val="24"/>
              </w:rPr>
              <w:t>Culek</w:t>
            </w:r>
            <w:proofErr w:type="spellEnd"/>
            <w:r w:rsidRPr="00934272">
              <w:rPr>
                <w:rFonts w:ascii="Times New Roman" w:eastAsia="Times New Roman" w:hAnsi="Times New Roman"/>
                <w:color w:val="000000"/>
                <w:sz w:val="24"/>
                <w:szCs w:val="24"/>
              </w:rPr>
              <w:t xml:space="preserve"> - obustave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96,42</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2.679,00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2.775,42</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Gordana Česi - uplata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236,76</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394,25</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631,01</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xml:space="preserve">CHIBO - Ivan </w:t>
            </w:r>
            <w:proofErr w:type="spellStart"/>
            <w:r w:rsidRPr="00934272">
              <w:rPr>
                <w:rFonts w:ascii="Times New Roman" w:eastAsia="Times New Roman" w:hAnsi="Times New Roman"/>
                <w:color w:val="000000"/>
                <w:sz w:val="24"/>
                <w:szCs w:val="24"/>
              </w:rPr>
              <w:t>Ćibarić</w:t>
            </w:r>
            <w:proofErr w:type="spellEnd"/>
            <w:r w:rsidRPr="00934272">
              <w:rPr>
                <w:rFonts w:ascii="Times New Roman" w:eastAsia="Times New Roman" w:hAnsi="Times New Roman"/>
                <w:color w:val="000000"/>
                <w:sz w:val="24"/>
                <w:szCs w:val="24"/>
              </w:rPr>
              <w:t xml:space="preserve"> - uplata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2.797,76</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2.797,76</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Pozajmice-STSI-obustave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217,70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217,70</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435,40</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xml:space="preserve">Državni proračun - mirovinsko </w:t>
            </w:r>
            <w:proofErr w:type="spellStart"/>
            <w:r w:rsidRPr="00934272">
              <w:rPr>
                <w:rFonts w:ascii="Times New Roman" w:eastAsia="Times New Roman" w:hAnsi="Times New Roman"/>
                <w:color w:val="000000"/>
                <w:sz w:val="24"/>
                <w:szCs w:val="24"/>
              </w:rPr>
              <w:t>osig</w:t>
            </w:r>
            <w:proofErr w:type="spellEnd"/>
            <w:r w:rsidRPr="00934272">
              <w:rPr>
                <w:rFonts w:ascii="Times New Roman" w:eastAsia="Times New Roman" w:hAnsi="Times New Roman"/>
                <w:color w:val="000000"/>
                <w:sz w:val="24"/>
                <w:szCs w:val="24"/>
              </w:rPr>
              <w:t>.-</w:t>
            </w:r>
            <w:r w:rsidRPr="00934272">
              <w:rPr>
                <w:rFonts w:ascii="Times New Roman" w:eastAsia="Times New Roman" w:hAnsi="Times New Roman"/>
                <w:color w:val="000000"/>
                <w:sz w:val="24"/>
                <w:szCs w:val="24"/>
              </w:rPr>
              <w:lastRenderedPageBreak/>
              <w:t>obustave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lastRenderedPageBreak/>
              <w:t>2.407,28</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1.950,27</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1.950,27</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6.307,82</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lastRenderedPageBreak/>
              <w:t>Konzum obustava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1.289,31</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1.289,31</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2.578,62</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Trgonom - obustave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3.408,05</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3.408,05</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Plodine - ovrha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1.000,00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1.000,00</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2.000,00</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Kamate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6,82</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6,82</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proofErr w:type="spellStart"/>
            <w:r w:rsidRPr="00934272">
              <w:rPr>
                <w:rFonts w:ascii="Times New Roman" w:eastAsia="Times New Roman" w:hAnsi="Times New Roman"/>
                <w:color w:val="000000"/>
                <w:sz w:val="24"/>
                <w:szCs w:val="24"/>
              </w:rPr>
              <w:t>Strahinjčica</w:t>
            </w:r>
            <w:proofErr w:type="spellEnd"/>
            <w:r w:rsidRPr="00934272">
              <w:rPr>
                <w:rFonts w:ascii="Times New Roman" w:eastAsia="Times New Roman" w:hAnsi="Times New Roman"/>
                <w:color w:val="000000"/>
                <w:sz w:val="24"/>
                <w:szCs w:val="24"/>
              </w:rPr>
              <w:t xml:space="preserve"> - sudska nagodba prije stečaja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10.000,00</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10.000,00</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UKUPAN PRILIV SREDSTAVA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10.967,03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8.037,46</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13.920,68</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32.925,17</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 </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ODLIV SREDSTAVA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 </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Bankarske provizije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73,40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67,40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68,20</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209,00</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Troškovi Fine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80,00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80,00</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xml:space="preserve">Usluge odvjetnika i javnih bilježnika, administrativne </w:t>
            </w:r>
            <w:proofErr w:type="spellStart"/>
            <w:r w:rsidRPr="00934272">
              <w:rPr>
                <w:rFonts w:ascii="Times New Roman" w:eastAsia="Times New Roman" w:hAnsi="Times New Roman"/>
                <w:color w:val="000000"/>
                <w:sz w:val="24"/>
                <w:szCs w:val="24"/>
              </w:rPr>
              <w:t>usl</w:t>
            </w:r>
            <w:proofErr w:type="spellEnd"/>
            <w:r w:rsidRPr="00934272">
              <w:rPr>
                <w:rFonts w:ascii="Times New Roman" w:eastAsia="Times New Roman" w:hAnsi="Times New Roman"/>
                <w:color w:val="000000"/>
                <w:sz w:val="24"/>
                <w:szCs w:val="24"/>
              </w:rPr>
              <w:t>.</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24.485,00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7.754,00</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32.239,00</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Knjigovodstvene usluge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4.706,25</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4.700,00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9.312,50</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18.718,75</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Sudski troškovi i pristojbe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332,38</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508,00</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840,38</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Povrat gotovine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214,50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214,50</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proofErr w:type="spellStart"/>
            <w:r w:rsidRPr="00934272">
              <w:rPr>
                <w:rFonts w:ascii="Times New Roman" w:eastAsia="Times New Roman" w:hAnsi="Times New Roman"/>
                <w:color w:val="000000"/>
                <w:sz w:val="24"/>
                <w:szCs w:val="24"/>
              </w:rPr>
              <w:t>Riješenje</w:t>
            </w:r>
            <w:proofErr w:type="spellEnd"/>
            <w:r w:rsidRPr="00934272">
              <w:rPr>
                <w:rFonts w:ascii="Times New Roman" w:eastAsia="Times New Roman" w:hAnsi="Times New Roman"/>
                <w:color w:val="000000"/>
                <w:sz w:val="24"/>
                <w:szCs w:val="24"/>
              </w:rPr>
              <w:t xml:space="preserve"> ovrha 613/14-19</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4.219,00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4.219,00</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Troškovi kamata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20,50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20,50</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UKUPAN ODLIV SREDSTAVA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34.110,53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4.787,90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17.642,70</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56.541,13</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xml:space="preserve">Stanje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64.588,30 kn</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67.837,86 kn</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64.115,84 kn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64.115,84</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 </w:t>
            </w:r>
          </w:p>
        </w:tc>
      </w:tr>
      <w:tr w:rsidR="00934272" w:rsidRPr="00934272" w:rsidTr="00934272">
        <w:trPr>
          <w:trHeight w:val="300"/>
        </w:trPr>
        <w:tc>
          <w:tcPr>
            <w:tcW w:w="38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34272" w:rsidRPr="00934272" w:rsidRDefault="00934272" w:rsidP="00934272">
            <w:pPr>
              <w:spacing w:after="0"/>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Stanje na deviznom računu</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4.013,41 €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4.013,41 €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color w:val="000000"/>
                <w:sz w:val="24"/>
                <w:szCs w:val="24"/>
              </w:rPr>
            </w:pPr>
            <w:r w:rsidRPr="00934272">
              <w:rPr>
                <w:rFonts w:ascii="Times New Roman" w:eastAsia="Times New Roman" w:hAnsi="Times New Roman"/>
                <w:color w:val="000000"/>
                <w:sz w:val="24"/>
                <w:szCs w:val="24"/>
              </w:rPr>
              <w:t>4.013,41 €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934272" w:rsidRPr="00934272" w:rsidRDefault="00934272" w:rsidP="00934272">
            <w:pPr>
              <w:spacing w:after="0"/>
              <w:jc w:val="right"/>
              <w:rPr>
                <w:rFonts w:ascii="Times New Roman" w:eastAsia="Times New Roman" w:hAnsi="Times New Roman"/>
                <w:b/>
                <w:color w:val="000000"/>
                <w:sz w:val="24"/>
                <w:szCs w:val="24"/>
              </w:rPr>
            </w:pPr>
            <w:r w:rsidRPr="00934272">
              <w:rPr>
                <w:rFonts w:ascii="Times New Roman" w:eastAsia="Times New Roman" w:hAnsi="Times New Roman"/>
                <w:b/>
                <w:color w:val="000000"/>
                <w:sz w:val="24"/>
                <w:szCs w:val="24"/>
              </w:rPr>
              <w:t>4.013,41 €</w:t>
            </w:r>
          </w:p>
        </w:tc>
      </w:tr>
    </w:tbl>
    <w:p w:rsidR="00222CD4" w:rsidRPr="00222CD4" w:rsidRDefault="00222CD4" w:rsidP="00D44859">
      <w:pPr>
        <w:spacing w:after="0" w:line="360" w:lineRule="auto"/>
        <w:rPr>
          <w:rFonts w:ascii="Times New Roman" w:hAnsi="Times New Roman"/>
          <w:sz w:val="24"/>
          <w:szCs w:val="24"/>
        </w:rPr>
      </w:pPr>
    </w:p>
    <w:p w:rsidR="000E1F39" w:rsidRPr="00222CD4" w:rsidRDefault="000E1F39" w:rsidP="00D44859">
      <w:pPr>
        <w:spacing w:after="0" w:line="360" w:lineRule="auto"/>
        <w:rPr>
          <w:rFonts w:ascii="Times New Roman" w:hAnsi="Times New Roman"/>
          <w:sz w:val="24"/>
          <w:szCs w:val="24"/>
        </w:rPr>
      </w:pPr>
      <w:r w:rsidRPr="00222CD4">
        <w:rPr>
          <w:rFonts w:ascii="Times New Roman" w:hAnsi="Times New Roman"/>
          <w:sz w:val="24"/>
          <w:szCs w:val="24"/>
        </w:rPr>
        <w:t>II. STANJE STEČAJNE MASE</w:t>
      </w:r>
    </w:p>
    <w:p w:rsidR="00D44859" w:rsidRPr="00222CD4" w:rsidRDefault="006C4219" w:rsidP="00D44859">
      <w:pPr>
        <w:numPr>
          <w:ilvl w:val="0"/>
          <w:numId w:val="1"/>
        </w:numPr>
        <w:spacing w:after="0" w:line="360" w:lineRule="auto"/>
        <w:jc w:val="both"/>
        <w:rPr>
          <w:rFonts w:ascii="Times New Roman" w:hAnsi="Times New Roman"/>
          <w:sz w:val="24"/>
          <w:szCs w:val="24"/>
        </w:rPr>
      </w:pPr>
      <w:r w:rsidRPr="00222CD4">
        <w:rPr>
          <w:rFonts w:ascii="Times New Roman" w:hAnsi="Times New Roman"/>
          <w:sz w:val="24"/>
          <w:szCs w:val="24"/>
        </w:rPr>
        <w:t xml:space="preserve">Stečajnu masu </w:t>
      </w:r>
      <w:r w:rsidR="007F4D9E" w:rsidRPr="00222CD4">
        <w:rPr>
          <w:rFonts w:ascii="Times New Roman" w:hAnsi="Times New Roman"/>
          <w:sz w:val="24"/>
          <w:szCs w:val="24"/>
        </w:rPr>
        <w:t xml:space="preserve">čine </w:t>
      </w:r>
      <w:r w:rsidR="00D44859" w:rsidRPr="00222CD4">
        <w:rPr>
          <w:rFonts w:ascii="Times New Roman" w:hAnsi="Times New Roman"/>
          <w:sz w:val="24"/>
          <w:szCs w:val="24"/>
        </w:rPr>
        <w:t xml:space="preserve">slijedeće </w:t>
      </w:r>
      <w:r w:rsidRPr="00222CD4">
        <w:rPr>
          <w:rFonts w:ascii="Times New Roman" w:hAnsi="Times New Roman"/>
          <w:sz w:val="24"/>
          <w:szCs w:val="24"/>
        </w:rPr>
        <w:t>nekretnine</w:t>
      </w:r>
      <w:r w:rsidR="00D44859" w:rsidRPr="00222CD4">
        <w:rPr>
          <w:rFonts w:ascii="Times New Roman" w:hAnsi="Times New Roman"/>
          <w:sz w:val="24"/>
          <w:szCs w:val="24"/>
        </w:rPr>
        <w:t>:</w:t>
      </w:r>
    </w:p>
    <w:p w:rsidR="00D44859" w:rsidRPr="00222CD4" w:rsidRDefault="00D44859" w:rsidP="00D44859">
      <w:pPr>
        <w:pStyle w:val="Odlomakpopisa"/>
        <w:numPr>
          <w:ilvl w:val="0"/>
          <w:numId w:val="3"/>
        </w:numPr>
        <w:spacing w:after="0" w:line="360" w:lineRule="auto"/>
        <w:jc w:val="both"/>
        <w:rPr>
          <w:rFonts w:ascii="Times New Roman" w:hAnsi="Times New Roman"/>
          <w:sz w:val="24"/>
          <w:szCs w:val="24"/>
        </w:rPr>
      </w:pPr>
      <w:r w:rsidRPr="00222CD4">
        <w:rPr>
          <w:rFonts w:ascii="Times New Roman" w:hAnsi="Times New Roman"/>
          <w:sz w:val="24"/>
          <w:szCs w:val="24"/>
        </w:rPr>
        <w:t xml:space="preserve">Nekretnine upisane u Općinski sud u Varaždinu, zemljišnoknjižni odjel Ivanec, katastarska općina Cerje Tužno, </w:t>
      </w:r>
      <w:proofErr w:type="spellStart"/>
      <w:r w:rsidRPr="00222CD4">
        <w:rPr>
          <w:rFonts w:ascii="Times New Roman" w:hAnsi="Times New Roman"/>
          <w:sz w:val="24"/>
          <w:szCs w:val="24"/>
        </w:rPr>
        <w:t>zk</w:t>
      </w:r>
      <w:proofErr w:type="spellEnd"/>
      <w:r w:rsidRPr="00222CD4">
        <w:rPr>
          <w:rFonts w:ascii="Times New Roman" w:hAnsi="Times New Roman"/>
          <w:sz w:val="24"/>
          <w:szCs w:val="24"/>
        </w:rPr>
        <w:t xml:space="preserve"> uložak broj 3373, broj katastarske čestice 2318/5, u ½ suvlasnička djela </w:t>
      </w:r>
    </w:p>
    <w:p w:rsidR="00D44859" w:rsidRPr="00222CD4" w:rsidRDefault="00D44859" w:rsidP="00D44859">
      <w:pPr>
        <w:pStyle w:val="Odlomakpopisa"/>
        <w:numPr>
          <w:ilvl w:val="0"/>
          <w:numId w:val="3"/>
        </w:numPr>
        <w:spacing w:after="0" w:line="360" w:lineRule="auto"/>
        <w:rPr>
          <w:rFonts w:ascii="Times New Roman" w:hAnsi="Times New Roman"/>
          <w:sz w:val="24"/>
          <w:szCs w:val="24"/>
        </w:rPr>
      </w:pPr>
      <w:r w:rsidRPr="00222CD4">
        <w:rPr>
          <w:rFonts w:ascii="Times New Roman" w:hAnsi="Times New Roman"/>
          <w:sz w:val="24"/>
          <w:szCs w:val="24"/>
        </w:rPr>
        <w:t xml:space="preserve">Nekretnina upisanih u Općinski sud u Koprivnici, zemljišnoknjižni odjel Koprivnica, katastarska općina </w:t>
      </w:r>
      <w:proofErr w:type="spellStart"/>
      <w:r w:rsidRPr="00222CD4">
        <w:rPr>
          <w:rFonts w:ascii="Times New Roman" w:hAnsi="Times New Roman"/>
          <w:sz w:val="24"/>
          <w:szCs w:val="24"/>
        </w:rPr>
        <w:t>Virje</w:t>
      </w:r>
      <w:proofErr w:type="spellEnd"/>
      <w:r w:rsidRPr="00222CD4">
        <w:rPr>
          <w:rFonts w:ascii="Times New Roman" w:hAnsi="Times New Roman"/>
          <w:sz w:val="24"/>
          <w:szCs w:val="24"/>
        </w:rPr>
        <w:t xml:space="preserve">, </w:t>
      </w:r>
      <w:proofErr w:type="spellStart"/>
      <w:r w:rsidRPr="00222CD4">
        <w:rPr>
          <w:rFonts w:ascii="Times New Roman" w:hAnsi="Times New Roman"/>
          <w:sz w:val="24"/>
          <w:szCs w:val="24"/>
        </w:rPr>
        <w:t>zk</w:t>
      </w:r>
      <w:proofErr w:type="spellEnd"/>
      <w:r w:rsidRPr="00222CD4">
        <w:rPr>
          <w:rFonts w:ascii="Times New Roman" w:hAnsi="Times New Roman"/>
          <w:sz w:val="24"/>
          <w:szCs w:val="24"/>
        </w:rPr>
        <w:t xml:space="preserve"> uložak broj 697, broj katastarskih čestica:</w:t>
      </w:r>
    </w:p>
    <w:p w:rsidR="00D44859" w:rsidRPr="00222CD4" w:rsidRDefault="00D44859" w:rsidP="00D44859">
      <w:pPr>
        <w:pStyle w:val="Odlomakpopisa"/>
        <w:numPr>
          <w:ilvl w:val="1"/>
          <w:numId w:val="3"/>
        </w:numPr>
        <w:spacing w:after="0" w:line="360" w:lineRule="auto"/>
        <w:rPr>
          <w:rFonts w:ascii="Times New Roman" w:hAnsi="Times New Roman"/>
          <w:sz w:val="24"/>
          <w:szCs w:val="24"/>
        </w:rPr>
      </w:pPr>
      <w:r w:rsidRPr="00222CD4">
        <w:rPr>
          <w:rFonts w:ascii="Times New Roman" w:hAnsi="Times New Roman"/>
          <w:sz w:val="24"/>
          <w:szCs w:val="24"/>
        </w:rPr>
        <w:t>1. 3834/3 ORANICA U MAČKOVICAMA</w:t>
      </w:r>
    </w:p>
    <w:p w:rsidR="00D44859" w:rsidRPr="00222CD4" w:rsidRDefault="00D44859" w:rsidP="00D44859">
      <w:pPr>
        <w:pStyle w:val="Odlomakpopisa"/>
        <w:numPr>
          <w:ilvl w:val="1"/>
          <w:numId w:val="3"/>
        </w:numPr>
        <w:spacing w:after="0" w:line="360" w:lineRule="auto"/>
        <w:rPr>
          <w:rFonts w:ascii="Times New Roman" w:hAnsi="Times New Roman"/>
          <w:sz w:val="24"/>
          <w:szCs w:val="24"/>
        </w:rPr>
      </w:pPr>
      <w:r w:rsidRPr="00222CD4">
        <w:rPr>
          <w:rFonts w:ascii="Times New Roman" w:hAnsi="Times New Roman"/>
          <w:sz w:val="24"/>
          <w:szCs w:val="24"/>
        </w:rPr>
        <w:t>2. 6810/1 VINOGRAD U GORI</w:t>
      </w:r>
    </w:p>
    <w:p w:rsidR="00D44859" w:rsidRPr="00222CD4" w:rsidRDefault="00D44859" w:rsidP="00D44859">
      <w:pPr>
        <w:pStyle w:val="Odlomakpopisa"/>
        <w:numPr>
          <w:ilvl w:val="1"/>
          <w:numId w:val="3"/>
        </w:numPr>
        <w:spacing w:after="0" w:line="360" w:lineRule="auto"/>
        <w:rPr>
          <w:rFonts w:ascii="Times New Roman" w:hAnsi="Times New Roman"/>
          <w:sz w:val="24"/>
          <w:szCs w:val="24"/>
        </w:rPr>
      </w:pPr>
      <w:r w:rsidRPr="00222CD4">
        <w:rPr>
          <w:rFonts w:ascii="Times New Roman" w:hAnsi="Times New Roman"/>
          <w:sz w:val="24"/>
          <w:szCs w:val="24"/>
        </w:rPr>
        <w:t>3. 6811/1 VINOGRAD U GORI</w:t>
      </w:r>
    </w:p>
    <w:p w:rsidR="00D44859" w:rsidRPr="00222CD4" w:rsidRDefault="00D44859" w:rsidP="00D44859">
      <w:pPr>
        <w:pStyle w:val="Odlomakpopisa"/>
        <w:numPr>
          <w:ilvl w:val="1"/>
          <w:numId w:val="3"/>
        </w:numPr>
        <w:spacing w:after="0" w:line="360" w:lineRule="auto"/>
        <w:rPr>
          <w:rFonts w:ascii="Times New Roman" w:hAnsi="Times New Roman"/>
          <w:sz w:val="24"/>
          <w:szCs w:val="24"/>
        </w:rPr>
      </w:pPr>
      <w:r w:rsidRPr="00222CD4">
        <w:rPr>
          <w:rFonts w:ascii="Times New Roman" w:hAnsi="Times New Roman"/>
          <w:sz w:val="24"/>
          <w:szCs w:val="24"/>
        </w:rPr>
        <w:t xml:space="preserve">4. 6812/1 VINOGRAD U GORI </w:t>
      </w:r>
    </w:p>
    <w:p w:rsidR="00D44859" w:rsidRPr="00222CD4" w:rsidRDefault="00D44859" w:rsidP="00D44859">
      <w:pPr>
        <w:pStyle w:val="Odlomakpopisa"/>
        <w:numPr>
          <w:ilvl w:val="1"/>
          <w:numId w:val="3"/>
        </w:numPr>
        <w:spacing w:after="0" w:line="360" w:lineRule="auto"/>
        <w:rPr>
          <w:rFonts w:ascii="Times New Roman" w:hAnsi="Times New Roman"/>
          <w:sz w:val="24"/>
          <w:szCs w:val="24"/>
        </w:rPr>
      </w:pPr>
      <w:r w:rsidRPr="00222CD4">
        <w:rPr>
          <w:rFonts w:ascii="Times New Roman" w:hAnsi="Times New Roman"/>
          <w:sz w:val="24"/>
          <w:szCs w:val="24"/>
        </w:rPr>
        <w:t>5. 6813/1 ORANICA KOD VINOGRADA U GORI</w:t>
      </w:r>
    </w:p>
    <w:p w:rsidR="00D44859" w:rsidRPr="00222CD4" w:rsidRDefault="00D44859" w:rsidP="00D44859">
      <w:pPr>
        <w:pStyle w:val="Odlomakpopisa"/>
        <w:numPr>
          <w:ilvl w:val="1"/>
          <w:numId w:val="3"/>
        </w:numPr>
        <w:spacing w:after="0" w:line="360" w:lineRule="auto"/>
        <w:rPr>
          <w:rFonts w:ascii="Times New Roman" w:hAnsi="Times New Roman"/>
          <w:sz w:val="24"/>
          <w:szCs w:val="24"/>
        </w:rPr>
      </w:pPr>
      <w:r w:rsidRPr="00222CD4">
        <w:rPr>
          <w:rFonts w:ascii="Times New Roman" w:hAnsi="Times New Roman"/>
          <w:sz w:val="24"/>
          <w:szCs w:val="24"/>
        </w:rPr>
        <w:t xml:space="preserve">6. 8923/3 PUT U TRAVNIKU </w:t>
      </w:r>
    </w:p>
    <w:p w:rsidR="00D44859" w:rsidRPr="00222CD4" w:rsidRDefault="00D44859" w:rsidP="00D44859">
      <w:pPr>
        <w:pStyle w:val="Odlomakpopisa"/>
        <w:numPr>
          <w:ilvl w:val="1"/>
          <w:numId w:val="3"/>
        </w:numPr>
        <w:spacing w:after="0" w:line="360" w:lineRule="auto"/>
        <w:rPr>
          <w:rFonts w:ascii="Times New Roman" w:hAnsi="Times New Roman"/>
          <w:sz w:val="24"/>
          <w:szCs w:val="24"/>
        </w:rPr>
      </w:pPr>
      <w:r w:rsidRPr="00222CD4">
        <w:rPr>
          <w:rFonts w:ascii="Times New Roman" w:hAnsi="Times New Roman"/>
          <w:sz w:val="24"/>
          <w:szCs w:val="24"/>
        </w:rPr>
        <w:t>7. 9267/6 SJENOKOŠA U TRAVNIKU</w:t>
      </w:r>
    </w:p>
    <w:p w:rsidR="00222CD4" w:rsidRDefault="00D44859" w:rsidP="004C55EF">
      <w:pPr>
        <w:spacing w:after="0" w:line="360" w:lineRule="auto"/>
        <w:ind w:firstLine="708"/>
        <w:rPr>
          <w:rFonts w:ascii="Times New Roman" w:hAnsi="Times New Roman"/>
          <w:sz w:val="24"/>
          <w:szCs w:val="24"/>
        </w:rPr>
      </w:pPr>
      <w:r w:rsidRPr="00222CD4">
        <w:rPr>
          <w:rFonts w:ascii="Times New Roman" w:hAnsi="Times New Roman"/>
          <w:sz w:val="24"/>
          <w:szCs w:val="24"/>
        </w:rPr>
        <w:t>u 1/</w:t>
      </w:r>
      <w:proofErr w:type="spellStart"/>
      <w:r w:rsidRPr="00222CD4">
        <w:rPr>
          <w:rFonts w:ascii="Times New Roman" w:hAnsi="Times New Roman"/>
          <w:sz w:val="24"/>
          <w:szCs w:val="24"/>
        </w:rPr>
        <w:t>1</w:t>
      </w:r>
      <w:proofErr w:type="spellEnd"/>
      <w:r w:rsidRPr="00222CD4">
        <w:rPr>
          <w:rFonts w:ascii="Times New Roman" w:hAnsi="Times New Roman"/>
          <w:sz w:val="24"/>
          <w:szCs w:val="24"/>
        </w:rPr>
        <w:t xml:space="preserve">  vlasnička djela. </w:t>
      </w:r>
    </w:p>
    <w:p w:rsidR="000E1F39" w:rsidRPr="00222CD4" w:rsidRDefault="00B5472E" w:rsidP="00222CD4">
      <w:pPr>
        <w:pStyle w:val="Odlomakpopisa"/>
        <w:numPr>
          <w:ilvl w:val="0"/>
          <w:numId w:val="1"/>
        </w:numPr>
        <w:spacing w:after="0" w:line="360" w:lineRule="auto"/>
        <w:rPr>
          <w:rFonts w:ascii="Times New Roman" w:hAnsi="Times New Roman"/>
          <w:sz w:val="24"/>
          <w:szCs w:val="24"/>
        </w:rPr>
      </w:pPr>
      <w:r w:rsidRPr="00222CD4">
        <w:rPr>
          <w:rFonts w:ascii="Times New Roman" w:hAnsi="Times New Roman"/>
          <w:sz w:val="24"/>
          <w:szCs w:val="24"/>
        </w:rPr>
        <w:t xml:space="preserve">Obveze </w:t>
      </w:r>
      <w:r w:rsidR="00D44859" w:rsidRPr="00222CD4">
        <w:rPr>
          <w:rFonts w:ascii="Times New Roman" w:hAnsi="Times New Roman"/>
          <w:sz w:val="24"/>
          <w:szCs w:val="24"/>
        </w:rPr>
        <w:t>stečajne mase se redovito podmiruju.</w:t>
      </w:r>
    </w:p>
    <w:p w:rsidR="00D44859" w:rsidRPr="00222CD4" w:rsidRDefault="00D44859" w:rsidP="00D44859">
      <w:pPr>
        <w:spacing w:after="0" w:line="360" w:lineRule="auto"/>
        <w:jc w:val="both"/>
        <w:rPr>
          <w:rFonts w:ascii="Times New Roman" w:hAnsi="Times New Roman"/>
          <w:sz w:val="24"/>
          <w:szCs w:val="24"/>
        </w:rPr>
      </w:pPr>
    </w:p>
    <w:p w:rsidR="000E1F39" w:rsidRPr="00222CD4" w:rsidRDefault="000E1F39" w:rsidP="00D44859">
      <w:pPr>
        <w:spacing w:after="0" w:line="360" w:lineRule="auto"/>
        <w:jc w:val="both"/>
        <w:rPr>
          <w:rFonts w:ascii="Times New Roman" w:hAnsi="Times New Roman"/>
          <w:sz w:val="24"/>
          <w:szCs w:val="24"/>
        </w:rPr>
      </w:pPr>
      <w:r w:rsidRPr="00222CD4">
        <w:rPr>
          <w:rFonts w:ascii="Times New Roman" w:hAnsi="Times New Roman"/>
          <w:sz w:val="24"/>
          <w:szCs w:val="24"/>
        </w:rPr>
        <w:t>III. RADNJE KOJE ĆE SE PODUZETI U NAREDNOM RAZDOBLJU</w:t>
      </w:r>
    </w:p>
    <w:p w:rsidR="006C4219" w:rsidRPr="00222CD4" w:rsidRDefault="00934272" w:rsidP="00D44859">
      <w:pPr>
        <w:spacing w:after="0" w:line="360" w:lineRule="auto"/>
        <w:ind w:firstLine="708"/>
        <w:jc w:val="both"/>
        <w:rPr>
          <w:rFonts w:ascii="Times New Roman" w:hAnsi="Times New Roman"/>
          <w:sz w:val="24"/>
          <w:szCs w:val="24"/>
        </w:rPr>
      </w:pPr>
      <w:r>
        <w:rPr>
          <w:rFonts w:ascii="Times New Roman" w:hAnsi="Times New Roman"/>
          <w:sz w:val="24"/>
          <w:szCs w:val="24"/>
        </w:rPr>
        <w:t>Po donošenju zaključka o prodaji započeti će se s postupkom unovčenja nekretnina u vlasništvu stečajnog dužnika</w:t>
      </w:r>
      <w:r w:rsidR="005A66B2" w:rsidRPr="00222CD4">
        <w:rPr>
          <w:rFonts w:ascii="Times New Roman" w:hAnsi="Times New Roman"/>
          <w:sz w:val="24"/>
          <w:szCs w:val="24"/>
        </w:rPr>
        <w:t xml:space="preserve">. </w:t>
      </w:r>
      <w:r w:rsidR="006C4219" w:rsidRPr="00222CD4">
        <w:rPr>
          <w:rFonts w:ascii="Times New Roman" w:hAnsi="Times New Roman"/>
          <w:sz w:val="24"/>
          <w:szCs w:val="24"/>
        </w:rPr>
        <w:t xml:space="preserve"> </w:t>
      </w:r>
    </w:p>
    <w:p w:rsidR="000E1F39" w:rsidRPr="00222CD4" w:rsidRDefault="000E1F39" w:rsidP="00D44859">
      <w:pPr>
        <w:spacing w:after="0" w:line="360" w:lineRule="auto"/>
        <w:ind w:left="360"/>
        <w:jc w:val="both"/>
        <w:rPr>
          <w:rFonts w:ascii="Times New Roman" w:hAnsi="Times New Roman"/>
          <w:sz w:val="24"/>
          <w:szCs w:val="24"/>
        </w:rPr>
      </w:pPr>
    </w:p>
    <w:p w:rsidR="00E3493D" w:rsidRDefault="00E3493D" w:rsidP="00E3493D">
      <w:pPr>
        <w:spacing w:after="0" w:line="360" w:lineRule="auto"/>
        <w:jc w:val="both"/>
        <w:rPr>
          <w:rFonts w:ascii="Times New Roman" w:eastAsia="Times New Roman" w:hAnsi="Times New Roman"/>
          <w:sz w:val="24"/>
          <w:szCs w:val="24"/>
          <w:lang w:eastAsia="hr-HR"/>
        </w:rPr>
      </w:pPr>
      <w:r w:rsidRPr="00CE037F">
        <w:rPr>
          <w:rFonts w:ascii="Times New Roman" w:eastAsia="Times New Roman" w:hAnsi="Times New Roman"/>
          <w:sz w:val="24"/>
          <w:szCs w:val="24"/>
          <w:lang w:eastAsia="hr-HR"/>
        </w:rPr>
        <w:t xml:space="preserve">U Varaždinu </w:t>
      </w:r>
      <w:r>
        <w:rPr>
          <w:rFonts w:ascii="Times New Roman" w:eastAsia="Times New Roman" w:hAnsi="Times New Roman"/>
          <w:sz w:val="24"/>
          <w:szCs w:val="24"/>
          <w:lang w:eastAsia="hr-HR"/>
        </w:rPr>
        <w:t>20</w:t>
      </w:r>
      <w:r w:rsidRPr="00CE037F">
        <w:rPr>
          <w:rFonts w:ascii="Times New Roman" w:eastAsia="Times New Roman" w:hAnsi="Times New Roman"/>
          <w:sz w:val="24"/>
          <w:szCs w:val="24"/>
          <w:lang w:eastAsia="hr-HR"/>
        </w:rPr>
        <w:t xml:space="preserve">. </w:t>
      </w:r>
      <w:r>
        <w:rPr>
          <w:rFonts w:ascii="Times New Roman" w:eastAsia="Times New Roman" w:hAnsi="Times New Roman"/>
          <w:sz w:val="24"/>
          <w:szCs w:val="24"/>
          <w:lang w:eastAsia="hr-HR"/>
        </w:rPr>
        <w:t>travnja 2017</w:t>
      </w:r>
      <w:r w:rsidRPr="00CE037F">
        <w:rPr>
          <w:rFonts w:ascii="Times New Roman" w:eastAsia="Times New Roman" w:hAnsi="Times New Roman"/>
          <w:sz w:val="24"/>
          <w:szCs w:val="24"/>
          <w:lang w:eastAsia="hr-HR"/>
        </w:rPr>
        <w:t xml:space="preserve"> godine               </w:t>
      </w:r>
      <w:r>
        <w:rPr>
          <w:rFonts w:ascii="Times New Roman" w:eastAsia="Times New Roman" w:hAnsi="Times New Roman"/>
          <w:sz w:val="24"/>
          <w:szCs w:val="24"/>
          <w:lang w:eastAsia="hr-HR"/>
        </w:rPr>
        <w:tab/>
      </w:r>
      <w:r>
        <w:rPr>
          <w:rFonts w:ascii="Times New Roman" w:eastAsia="Times New Roman" w:hAnsi="Times New Roman"/>
          <w:sz w:val="24"/>
          <w:szCs w:val="24"/>
          <w:lang w:eastAsia="hr-HR"/>
        </w:rPr>
        <w:tab/>
      </w:r>
    </w:p>
    <w:p w:rsidR="000E1F39" w:rsidRPr="00222CD4" w:rsidRDefault="000E1F39" w:rsidP="00D44859">
      <w:pPr>
        <w:spacing w:after="0" w:line="360" w:lineRule="auto"/>
        <w:ind w:left="708" w:firstLine="708"/>
        <w:jc w:val="both"/>
        <w:rPr>
          <w:rFonts w:ascii="Times New Roman" w:hAnsi="Times New Roman"/>
          <w:sz w:val="24"/>
          <w:szCs w:val="24"/>
        </w:rPr>
      </w:pPr>
      <w:r w:rsidRPr="00222CD4">
        <w:rPr>
          <w:rFonts w:ascii="Times New Roman" w:hAnsi="Times New Roman"/>
          <w:sz w:val="24"/>
          <w:szCs w:val="24"/>
        </w:rPr>
        <w:tab/>
      </w:r>
      <w:r w:rsidRPr="00222CD4">
        <w:rPr>
          <w:rFonts w:ascii="Times New Roman" w:hAnsi="Times New Roman"/>
          <w:sz w:val="24"/>
          <w:szCs w:val="24"/>
        </w:rPr>
        <w:tab/>
      </w:r>
      <w:r w:rsidRPr="00222CD4">
        <w:rPr>
          <w:rFonts w:ascii="Times New Roman" w:hAnsi="Times New Roman"/>
          <w:sz w:val="24"/>
          <w:szCs w:val="24"/>
        </w:rPr>
        <w:tab/>
      </w:r>
      <w:r w:rsidRPr="00222CD4">
        <w:rPr>
          <w:rFonts w:ascii="Times New Roman" w:hAnsi="Times New Roman"/>
          <w:sz w:val="24"/>
          <w:szCs w:val="24"/>
        </w:rPr>
        <w:tab/>
      </w:r>
      <w:r w:rsidRPr="00222CD4">
        <w:rPr>
          <w:rFonts w:ascii="Times New Roman" w:hAnsi="Times New Roman"/>
          <w:sz w:val="24"/>
          <w:szCs w:val="24"/>
        </w:rPr>
        <w:tab/>
      </w:r>
      <w:r w:rsidRPr="00222CD4">
        <w:rPr>
          <w:rFonts w:ascii="Times New Roman" w:hAnsi="Times New Roman"/>
          <w:sz w:val="24"/>
          <w:szCs w:val="24"/>
        </w:rPr>
        <w:tab/>
        <w:t>Stečajni upravitelj</w:t>
      </w:r>
    </w:p>
    <w:p w:rsidR="000E1F39" w:rsidRPr="00222CD4" w:rsidRDefault="000E1F39" w:rsidP="00D44859">
      <w:pPr>
        <w:spacing w:after="0" w:line="360" w:lineRule="auto"/>
        <w:ind w:left="708" w:firstLine="708"/>
        <w:jc w:val="both"/>
        <w:rPr>
          <w:rFonts w:ascii="Times New Roman" w:hAnsi="Times New Roman"/>
          <w:sz w:val="24"/>
          <w:szCs w:val="24"/>
        </w:rPr>
      </w:pPr>
      <w:r w:rsidRPr="00222CD4">
        <w:rPr>
          <w:rFonts w:ascii="Times New Roman" w:hAnsi="Times New Roman"/>
          <w:sz w:val="24"/>
          <w:szCs w:val="24"/>
        </w:rPr>
        <w:tab/>
      </w:r>
      <w:r w:rsidRPr="00222CD4">
        <w:rPr>
          <w:rFonts w:ascii="Times New Roman" w:hAnsi="Times New Roman"/>
          <w:sz w:val="24"/>
          <w:szCs w:val="24"/>
        </w:rPr>
        <w:tab/>
      </w:r>
      <w:r w:rsidRPr="00222CD4">
        <w:rPr>
          <w:rFonts w:ascii="Times New Roman" w:hAnsi="Times New Roman"/>
          <w:sz w:val="24"/>
          <w:szCs w:val="24"/>
        </w:rPr>
        <w:tab/>
      </w:r>
      <w:r w:rsidRPr="00222CD4">
        <w:rPr>
          <w:rFonts w:ascii="Times New Roman" w:hAnsi="Times New Roman"/>
          <w:sz w:val="24"/>
          <w:szCs w:val="24"/>
        </w:rPr>
        <w:tab/>
      </w:r>
      <w:r w:rsidRPr="00222CD4">
        <w:rPr>
          <w:rFonts w:ascii="Times New Roman" w:hAnsi="Times New Roman"/>
          <w:sz w:val="24"/>
          <w:szCs w:val="24"/>
        </w:rPr>
        <w:tab/>
      </w:r>
      <w:r w:rsidR="005B616F" w:rsidRPr="00222CD4">
        <w:rPr>
          <w:rFonts w:ascii="Times New Roman" w:hAnsi="Times New Roman"/>
          <w:sz w:val="24"/>
          <w:szCs w:val="24"/>
        </w:rPr>
        <w:tab/>
        <w:t xml:space="preserve">Tomislav </w:t>
      </w:r>
      <w:proofErr w:type="spellStart"/>
      <w:r w:rsidR="005B616F" w:rsidRPr="00222CD4">
        <w:rPr>
          <w:rFonts w:ascii="Times New Roman" w:hAnsi="Times New Roman"/>
          <w:sz w:val="24"/>
          <w:szCs w:val="24"/>
        </w:rPr>
        <w:t>Đuričin</w:t>
      </w:r>
      <w:proofErr w:type="spellEnd"/>
    </w:p>
    <w:p w:rsidR="00C61F72" w:rsidRPr="00222CD4" w:rsidRDefault="00C61F72" w:rsidP="00D44859">
      <w:pPr>
        <w:spacing w:after="0" w:line="360" w:lineRule="auto"/>
      </w:pPr>
    </w:p>
    <w:sectPr w:rsidR="00C61F72" w:rsidRPr="00222CD4" w:rsidSect="00CF5C14">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387A"/>
    <w:multiLevelType w:val="hybridMultilevel"/>
    <w:tmpl w:val="4052D3BA"/>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32970348"/>
    <w:multiLevelType w:val="hybridMultilevel"/>
    <w:tmpl w:val="32C88A1C"/>
    <w:lvl w:ilvl="0" w:tplc="0472EE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5D9B4629"/>
    <w:multiLevelType w:val="hybridMultilevel"/>
    <w:tmpl w:val="9A3EA5F0"/>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nsid w:val="638407F8"/>
    <w:multiLevelType w:val="hybridMultilevel"/>
    <w:tmpl w:val="B900B8AE"/>
    <w:lvl w:ilvl="0" w:tplc="60225808">
      <w:start w:val="2"/>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oofState w:spelling="clean" w:grammar="clean"/>
  <w:defaultTabStop w:val="708"/>
  <w:hyphenationZone w:val="425"/>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43713"/>
    <w:rsid w:val="00060977"/>
    <w:rsid w:val="000A35D7"/>
    <w:rsid w:val="000E1F39"/>
    <w:rsid w:val="001323A3"/>
    <w:rsid w:val="00222CD4"/>
    <w:rsid w:val="00237145"/>
    <w:rsid w:val="00284445"/>
    <w:rsid w:val="00312EA9"/>
    <w:rsid w:val="00334C6E"/>
    <w:rsid w:val="003F3D77"/>
    <w:rsid w:val="00465F25"/>
    <w:rsid w:val="004B5928"/>
    <w:rsid w:val="004C55EF"/>
    <w:rsid w:val="004E518B"/>
    <w:rsid w:val="00544DB5"/>
    <w:rsid w:val="00562C00"/>
    <w:rsid w:val="00565820"/>
    <w:rsid w:val="005A66B2"/>
    <w:rsid w:val="005B616F"/>
    <w:rsid w:val="005E727B"/>
    <w:rsid w:val="0060754A"/>
    <w:rsid w:val="006B5131"/>
    <w:rsid w:val="006C4219"/>
    <w:rsid w:val="0070207B"/>
    <w:rsid w:val="00720F09"/>
    <w:rsid w:val="00751853"/>
    <w:rsid w:val="00767C66"/>
    <w:rsid w:val="007C0F19"/>
    <w:rsid w:val="007C26AF"/>
    <w:rsid w:val="007F4D9E"/>
    <w:rsid w:val="00810A07"/>
    <w:rsid w:val="008357E7"/>
    <w:rsid w:val="008512FB"/>
    <w:rsid w:val="00934272"/>
    <w:rsid w:val="00937F87"/>
    <w:rsid w:val="00947870"/>
    <w:rsid w:val="009E4D9F"/>
    <w:rsid w:val="009F565F"/>
    <w:rsid w:val="00A01AAB"/>
    <w:rsid w:val="00A43AAF"/>
    <w:rsid w:val="00AC0633"/>
    <w:rsid w:val="00AC79F1"/>
    <w:rsid w:val="00B035BD"/>
    <w:rsid w:val="00B16D29"/>
    <w:rsid w:val="00B257CD"/>
    <w:rsid w:val="00B31608"/>
    <w:rsid w:val="00B5472E"/>
    <w:rsid w:val="00C20238"/>
    <w:rsid w:val="00C61F72"/>
    <w:rsid w:val="00CA18B2"/>
    <w:rsid w:val="00CF5C14"/>
    <w:rsid w:val="00D44859"/>
    <w:rsid w:val="00D538D5"/>
    <w:rsid w:val="00DF0485"/>
    <w:rsid w:val="00E22491"/>
    <w:rsid w:val="00E3493D"/>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CA18B2"/>
    <w:pPr>
      <w:ind w:left="720"/>
      <w:contextualSpacing/>
    </w:pPr>
  </w:style>
  <w:style w:type="character" w:styleId="Naglaeno">
    <w:name w:val="Strong"/>
    <w:qFormat/>
    <w:rsid w:val="00D4485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CA18B2"/>
    <w:pPr>
      <w:ind w:left="720"/>
      <w:contextualSpacing/>
    </w:pPr>
  </w:style>
  <w:style w:type="character" w:styleId="Naglaeno">
    <w:name w:val="Strong"/>
    <w:qFormat/>
    <w:rsid w:val="00D448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86999">
      <w:bodyDiv w:val="1"/>
      <w:marLeft w:val="0"/>
      <w:marRight w:val="0"/>
      <w:marTop w:val="0"/>
      <w:marBottom w:val="0"/>
      <w:divBdr>
        <w:top w:val="none" w:sz="0" w:space="0" w:color="auto"/>
        <w:left w:val="none" w:sz="0" w:space="0" w:color="auto"/>
        <w:bottom w:val="none" w:sz="0" w:space="0" w:color="auto"/>
        <w:right w:val="none" w:sz="0" w:space="0" w:color="auto"/>
      </w:divBdr>
    </w:div>
    <w:div w:id="389379743">
      <w:bodyDiv w:val="1"/>
      <w:marLeft w:val="0"/>
      <w:marRight w:val="0"/>
      <w:marTop w:val="0"/>
      <w:marBottom w:val="0"/>
      <w:divBdr>
        <w:top w:val="none" w:sz="0" w:space="0" w:color="auto"/>
        <w:left w:val="none" w:sz="0" w:space="0" w:color="auto"/>
        <w:bottom w:val="none" w:sz="0" w:space="0" w:color="auto"/>
        <w:right w:val="none" w:sz="0" w:space="0" w:color="auto"/>
      </w:divBdr>
    </w:div>
    <w:div w:id="1188912993">
      <w:bodyDiv w:val="1"/>
      <w:marLeft w:val="0"/>
      <w:marRight w:val="0"/>
      <w:marTop w:val="0"/>
      <w:marBottom w:val="0"/>
      <w:divBdr>
        <w:top w:val="none" w:sz="0" w:space="0" w:color="auto"/>
        <w:left w:val="none" w:sz="0" w:space="0" w:color="auto"/>
        <w:bottom w:val="none" w:sz="0" w:space="0" w:color="auto"/>
        <w:right w:val="none" w:sz="0" w:space="0" w:color="auto"/>
      </w:divBdr>
    </w:div>
    <w:div w:id="1301493093">
      <w:bodyDiv w:val="1"/>
      <w:marLeft w:val="0"/>
      <w:marRight w:val="0"/>
      <w:marTop w:val="0"/>
      <w:marBottom w:val="0"/>
      <w:divBdr>
        <w:top w:val="none" w:sz="0" w:space="0" w:color="auto"/>
        <w:left w:val="none" w:sz="0" w:space="0" w:color="auto"/>
        <w:bottom w:val="none" w:sz="0" w:space="0" w:color="auto"/>
        <w:right w:val="none" w:sz="0" w:space="0" w:color="auto"/>
      </w:divBdr>
    </w:div>
    <w:div w:id="170744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569</Words>
  <Characters>3249</Characters>
  <Application>Microsoft Office Word</Application>
  <DocSecurity>0</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3811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Ljubica Makovec</cp:lastModifiedBy>
  <cp:revision>2</cp:revision>
  <cp:lastPrinted>2017-05-03T06:27:00Z</cp:lastPrinted>
  <dcterms:created xsi:type="dcterms:W3CDTF">2017-05-03T06:28:00Z</dcterms:created>
  <dcterms:modified xsi:type="dcterms:W3CDTF">2017-05-03T06:28:00Z</dcterms:modified>
</cp:coreProperties>
</file>